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316D2" w14:textId="77777777" w:rsidR="00994045" w:rsidRDefault="00FD303B" w:rsidP="00FD303B">
      <w:pPr>
        <w:pStyle w:val="ListParagraph"/>
        <w:numPr>
          <w:ilvl w:val="0"/>
          <w:numId w:val="1"/>
        </w:numPr>
      </w:pPr>
      <w:r>
        <w:t>What is heroic about the seafarer?</w:t>
      </w:r>
    </w:p>
    <w:p w14:paraId="783F597E" w14:textId="77777777" w:rsidR="00FD303B" w:rsidRDefault="00FD303B" w:rsidP="00FD303B">
      <w:pPr>
        <w:pStyle w:val="ListParagraph"/>
        <w:numPr>
          <w:ilvl w:val="0"/>
          <w:numId w:val="1"/>
        </w:numPr>
      </w:pPr>
      <w:r>
        <w:t>In what significant ways does the seafarer compare to Beowulf? In what significant ways does he differ from him?</w:t>
      </w:r>
    </w:p>
    <w:p w14:paraId="3159237F" w14:textId="77777777" w:rsidR="00FD303B" w:rsidRDefault="00FD303B" w:rsidP="00FD303B">
      <w:pPr>
        <w:pStyle w:val="ListParagraph"/>
        <w:numPr>
          <w:ilvl w:val="0"/>
          <w:numId w:val="1"/>
        </w:numPr>
      </w:pPr>
      <w:r>
        <w:t>The seafarer sees himself as an outsider, a man for whom the “paths of exile stretch endlessly on.” How does the condition of</w:t>
      </w:r>
      <w:r w:rsidR="000F3F80">
        <w:t xml:space="preserve"> being set apart from all others </w:t>
      </w:r>
      <w:r>
        <w:t>contribute to his “song”? How does it make his song more emotional, more heroic, or more elegiac?</w:t>
      </w:r>
    </w:p>
    <w:p w14:paraId="43B38831" w14:textId="77777777" w:rsidR="00FD303B" w:rsidRDefault="00FD303B" w:rsidP="00FD303B">
      <w:pPr>
        <w:pStyle w:val="ListParagraph"/>
        <w:numPr>
          <w:ilvl w:val="0"/>
          <w:numId w:val="1"/>
        </w:numPr>
      </w:pPr>
      <w:r>
        <w:t>How does the poem show a serious look at life from the point of view of someone who has known great suffering and hardship rather than telling a story?</w:t>
      </w:r>
    </w:p>
    <w:p w14:paraId="597C9D76" w14:textId="77777777" w:rsidR="00FD303B" w:rsidRDefault="00FD303B" w:rsidP="00FD303B">
      <w:pPr>
        <w:pStyle w:val="ListParagraph"/>
        <w:numPr>
          <w:ilvl w:val="0"/>
          <w:numId w:val="1"/>
        </w:numPr>
      </w:pPr>
      <w:r>
        <w:t xml:space="preserve">Dispute or support the following statement: “The Seafarer” contains both Christian and non-Christian elements. Use precise words and lines from the poem to support your opinion. </w:t>
      </w:r>
    </w:p>
    <w:p w14:paraId="1CB193A8" w14:textId="77777777" w:rsidR="00FD303B" w:rsidRDefault="00FD303B" w:rsidP="00FD303B"/>
    <w:p w14:paraId="637A5B10" w14:textId="77777777" w:rsidR="00FD303B" w:rsidRDefault="00FD303B" w:rsidP="00FD303B"/>
    <w:p w14:paraId="68045624" w14:textId="77777777" w:rsidR="00FD303B" w:rsidRDefault="00FD303B" w:rsidP="00FD303B"/>
    <w:p w14:paraId="0969A169" w14:textId="77777777" w:rsidR="00FD303B" w:rsidRDefault="00FD303B" w:rsidP="00FD303B"/>
    <w:p w14:paraId="3461F610" w14:textId="3B006498" w:rsidR="00FD303B" w:rsidRDefault="00FD303B" w:rsidP="00FD303B">
      <w:r>
        <w:t>The “song of the swan” and the “eagles screams,” as well as the “smashing surf,” sound throughout the poem</w:t>
      </w:r>
      <w:r w:rsidR="002120BA">
        <w:t xml:space="preserve"> (alliteration as well as imagery)</w:t>
      </w:r>
      <w:r>
        <w:t>. Compare nature imagery in “The Seafarer” and in BEOWULF. Create a chart showing how these images fall into these categories: weather, the sea, animals, and the land. How does each poet show awareness of the natural surroundings?</w:t>
      </w:r>
      <w:r w:rsidR="002120BA">
        <w:t xml:space="preserve"> Do these images serve as symbols</w:t>
      </w:r>
      <w:bookmarkStart w:id="0" w:name="_GoBack"/>
      <w:bookmarkEnd w:id="0"/>
      <w:r w:rsidR="002120BA">
        <w:t>?</w:t>
      </w:r>
    </w:p>
    <w:p w14:paraId="2D299124" w14:textId="77777777" w:rsidR="00FD303B" w:rsidRDefault="00FD303B" w:rsidP="00FD303B"/>
    <w:p w14:paraId="2EB1D6F0" w14:textId="77777777" w:rsidR="00FD303B" w:rsidRDefault="00FD303B" w:rsidP="00FD303B"/>
    <w:p w14:paraId="778F8C40" w14:textId="77777777" w:rsidR="00FD303B" w:rsidRDefault="00FD303B" w:rsidP="00FD303B"/>
    <w:sectPr w:rsidR="00FD303B" w:rsidSect="001C1B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D36DD"/>
    <w:multiLevelType w:val="hybridMultilevel"/>
    <w:tmpl w:val="05C25BC0"/>
    <w:lvl w:ilvl="0" w:tplc="CCA0BE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34280"/>
    <w:multiLevelType w:val="hybridMultilevel"/>
    <w:tmpl w:val="05C25BC0"/>
    <w:lvl w:ilvl="0" w:tplc="CCA0BE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3B"/>
    <w:rsid w:val="000F3F80"/>
    <w:rsid w:val="001C1B3B"/>
    <w:rsid w:val="002120BA"/>
    <w:rsid w:val="00994045"/>
    <w:rsid w:val="00EF4DBE"/>
    <w:rsid w:val="00FD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2FB6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976</Characters>
  <Application>Microsoft Macintosh Word</Application>
  <DocSecurity>0</DocSecurity>
  <Lines>8</Lines>
  <Paragraphs>2</Paragraphs>
  <ScaleCrop>false</ScaleCrop>
  <Company>RSS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walkernormaf</cp:lastModifiedBy>
  <cp:revision>4</cp:revision>
  <cp:lastPrinted>2014-02-11T18:30:00Z</cp:lastPrinted>
  <dcterms:created xsi:type="dcterms:W3CDTF">2014-05-06T14:20:00Z</dcterms:created>
  <dcterms:modified xsi:type="dcterms:W3CDTF">2016-02-08T14:38:00Z</dcterms:modified>
</cp:coreProperties>
</file>