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D4A2B" w14:textId="77777777" w:rsidR="00DB676B" w:rsidRDefault="00DB676B" w:rsidP="00DB676B">
      <w:pPr>
        <w:pStyle w:val="NormalWeb"/>
      </w:pPr>
      <w:r>
        <w:rPr>
          <w:rFonts w:ascii="TimesNewRomanPS" w:hAnsi="TimesNewRomanPS"/>
          <w:b/>
          <w:bCs/>
          <w:sz w:val="26"/>
          <w:szCs w:val="26"/>
        </w:rPr>
        <w:t xml:space="preserve">Macbeth act I </w:t>
      </w:r>
      <w:r>
        <w:rPr>
          <w:rFonts w:ascii="TimesNewRomanPS" w:hAnsi="TimesNewRomanPS"/>
          <w:b/>
          <w:bCs/>
          <w:sz w:val="22"/>
          <w:szCs w:val="22"/>
        </w:rPr>
        <w:t xml:space="preserve">Multiple Choice </w:t>
      </w:r>
    </w:p>
    <w:p w14:paraId="539301A0" w14:textId="77777777" w:rsidR="00DB676B" w:rsidRDefault="00DB676B" w:rsidP="00DB676B">
      <w:pPr>
        <w:pStyle w:val="NormalWeb"/>
      </w:pPr>
      <w:r>
        <w:rPr>
          <w:rFonts w:ascii="TimesNewRomanPS" w:hAnsi="TimesNewRomanPS"/>
          <w:i/>
          <w:iCs/>
          <w:sz w:val="22"/>
          <w:szCs w:val="22"/>
        </w:rPr>
        <w:t xml:space="preserve">Identify the letter of the choice that best completes the statement or answers the question. </w:t>
      </w:r>
    </w:p>
    <w:p w14:paraId="49B24532" w14:textId="77777777" w:rsidR="00DB676B" w:rsidRDefault="00DB676B" w:rsidP="00DB676B">
      <w:pPr>
        <w:pStyle w:val="NormalWeb"/>
      </w:pPr>
      <w:r>
        <w:rPr>
          <w:rFonts w:ascii="TimesNewRomanPS" w:hAnsi="TimesNewRomanPS"/>
          <w:b/>
          <w:bCs/>
          <w:sz w:val="22"/>
          <w:szCs w:val="22"/>
        </w:rPr>
        <w:t xml:space="preserve">Recalling and Interpreting </w:t>
      </w:r>
      <w:r>
        <w:rPr>
          <w:rFonts w:ascii="Times New Roman" w:hAnsi="Times New Roman"/>
          <w:sz w:val="22"/>
          <w:szCs w:val="22"/>
        </w:rPr>
        <w:t xml:space="preserve">(The Tragedy of Macbeth, Act 1) </w:t>
      </w:r>
    </w:p>
    <w:p w14:paraId="5715627C" w14:textId="77777777" w:rsidR="00DB676B" w:rsidRDefault="00DB676B" w:rsidP="00DB676B">
      <w:pPr>
        <w:pStyle w:val="NormalWeb"/>
      </w:pPr>
      <w:r>
        <w:rPr>
          <w:rFonts w:ascii="Times New Roman" w:hAnsi="Times New Roman"/>
          <w:sz w:val="22"/>
          <w:szCs w:val="22"/>
        </w:rPr>
        <w:t xml:space="preserve">Which of the following best describes the mood of scene 1, in which the witches appear? </w:t>
      </w:r>
    </w:p>
    <w:p w14:paraId="6A700849" w14:textId="77777777" w:rsidR="00DB676B" w:rsidRDefault="00DB676B" w:rsidP="00DB676B">
      <w:pPr>
        <w:pStyle w:val="NormalWeb"/>
        <w:numPr>
          <w:ilvl w:val="0"/>
          <w:numId w:val="1"/>
        </w:numPr>
        <w:rPr>
          <w:rFonts w:ascii="Times New Roman" w:hAnsi="Times New Roman"/>
          <w:sz w:val="22"/>
          <w:szCs w:val="22"/>
        </w:rPr>
      </w:pPr>
      <w:proofErr w:type="gramStart"/>
      <w:r>
        <w:rPr>
          <w:rFonts w:ascii="Times New Roman" w:hAnsi="Times New Roman"/>
          <w:sz w:val="22"/>
          <w:szCs w:val="22"/>
        </w:rPr>
        <w:t>confusion</w:t>
      </w:r>
      <w:proofErr w:type="gramEnd"/>
      <w:r>
        <w:rPr>
          <w:rFonts w:ascii="Times New Roman" w:hAnsi="Times New Roman"/>
          <w:sz w:val="22"/>
          <w:szCs w:val="22"/>
        </w:rPr>
        <w:t xml:space="preserve"> and upset c. lighthearted wonder </w:t>
      </w:r>
    </w:p>
    <w:p w14:paraId="66FABF2B" w14:textId="77777777" w:rsidR="00DB676B" w:rsidRDefault="00DB676B" w:rsidP="00DB676B">
      <w:pPr>
        <w:pStyle w:val="NormalWeb"/>
        <w:numPr>
          <w:ilvl w:val="0"/>
          <w:numId w:val="1"/>
        </w:numPr>
        <w:rPr>
          <w:rFonts w:ascii="Times New Roman" w:hAnsi="Times New Roman"/>
          <w:sz w:val="22"/>
          <w:szCs w:val="22"/>
        </w:rPr>
      </w:pPr>
      <w:proofErr w:type="gramStart"/>
      <w:r>
        <w:rPr>
          <w:rFonts w:ascii="Times New Roman" w:hAnsi="Times New Roman"/>
          <w:sz w:val="22"/>
          <w:szCs w:val="22"/>
        </w:rPr>
        <w:t>horror</w:t>
      </w:r>
      <w:proofErr w:type="gramEnd"/>
      <w:r>
        <w:rPr>
          <w:rFonts w:ascii="Times New Roman" w:hAnsi="Times New Roman"/>
          <w:sz w:val="22"/>
          <w:szCs w:val="22"/>
        </w:rPr>
        <w:t xml:space="preserve"> and shock d. uneasiness and gloom </w:t>
      </w:r>
    </w:p>
    <w:p w14:paraId="3C84CEFB" w14:textId="77777777" w:rsidR="00DB676B" w:rsidRDefault="00DB676B" w:rsidP="00DB676B">
      <w:pPr>
        <w:pStyle w:val="NormalWeb"/>
      </w:pPr>
      <w:r>
        <w:rPr>
          <w:rFonts w:ascii="Times New Roman" w:hAnsi="Times New Roman"/>
          <w:sz w:val="22"/>
          <w:szCs w:val="22"/>
        </w:rPr>
        <w:t xml:space="preserve">Macbeth's actions on the battlefield show him to be all of the following EXCEPT </w:t>
      </w:r>
    </w:p>
    <w:p w14:paraId="4E053E69" w14:textId="77777777" w:rsidR="00DB676B" w:rsidRDefault="00DB676B" w:rsidP="00DB676B">
      <w:pPr>
        <w:pStyle w:val="NormalWeb"/>
        <w:numPr>
          <w:ilvl w:val="0"/>
          <w:numId w:val="2"/>
        </w:numPr>
        <w:rPr>
          <w:rFonts w:ascii="Times New Roman" w:hAnsi="Times New Roman"/>
          <w:sz w:val="22"/>
          <w:szCs w:val="22"/>
        </w:rPr>
      </w:pPr>
      <w:proofErr w:type="gramStart"/>
      <w:r>
        <w:rPr>
          <w:rFonts w:ascii="Times New Roman" w:hAnsi="Times New Roman"/>
          <w:sz w:val="22"/>
          <w:szCs w:val="22"/>
        </w:rPr>
        <w:t>superstitious</w:t>
      </w:r>
      <w:proofErr w:type="gramEnd"/>
      <w:r>
        <w:rPr>
          <w:rFonts w:ascii="Times New Roman" w:hAnsi="Times New Roman"/>
          <w:sz w:val="22"/>
          <w:szCs w:val="22"/>
        </w:rPr>
        <w:t xml:space="preserve">. c. </w:t>
      </w:r>
      <w:proofErr w:type="gramStart"/>
      <w:r>
        <w:rPr>
          <w:rFonts w:ascii="Times New Roman" w:hAnsi="Times New Roman"/>
          <w:sz w:val="22"/>
          <w:szCs w:val="22"/>
        </w:rPr>
        <w:t>recklessly</w:t>
      </w:r>
      <w:proofErr w:type="gramEnd"/>
      <w:r>
        <w:rPr>
          <w:rFonts w:ascii="Times New Roman" w:hAnsi="Times New Roman"/>
          <w:sz w:val="22"/>
          <w:szCs w:val="22"/>
        </w:rPr>
        <w:t xml:space="preserve"> brave. </w:t>
      </w:r>
    </w:p>
    <w:p w14:paraId="3A382A12" w14:textId="77777777" w:rsidR="00DB676B" w:rsidRDefault="00DB676B" w:rsidP="00DB676B">
      <w:pPr>
        <w:pStyle w:val="NormalWeb"/>
        <w:numPr>
          <w:ilvl w:val="0"/>
          <w:numId w:val="2"/>
        </w:numPr>
        <w:rPr>
          <w:rFonts w:ascii="Times New Roman" w:hAnsi="Times New Roman"/>
          <w:sz w:val="22"/>
          <w:szCs w:val="22"/>
        </w:rPr>
      </w:pPr>
      <w:proofErr w:type="gramStart"/>
      <w:r>
        <w:rPr>
          <w:rFonts w:ascii="Times New Roman" w:hAnsi="Times New Roman"/>
          <w:sz w:val="22"/>
          <w:szCs w:val="22"/>
        </w:rPr>
        <w:t>loyal</w:t>
      </w:r>
      <w:proofErr w:type="gramEnd"/>
      <w:r>
        <w:rPr>
          <w:rFonts w:ascii="Times New Roman" w:hAnsi="Times New Roman"/>
          <w:sz w:val="22"/>
          <w:szCs w:val="22"/>
        </w:rPr>
        <w:t xml:space="preserve"> to the king. d. </w:t>
      </w:r>
      <w:proofErr w:type="gramStart"/>
      <w:r>
        <w:rPr>
          <w:rFonts w:ascii="Times New Roman" w:hAnsi="Times New Roman"/>
          <w:sz w:val="22"/>
          <w:szCs w:val="22"/>
        </w:rPr>
        <w:t>capable</w:t>
      </w:r>
      <w:proofErr w:type="gramEnd"/>
      <w:r>
        <w:rPr>
          <w:rFonts w:ascii="Times New Roman" w:hAnsi="Times New Roman"/>
          <w:sz w:val="22"/>
          <w:szCs w:val="22"/>
        </w:rPr>
        <w:t xml:space="preserve"> of great violence. </w:t>
      </w:r>
    </w:p>
    <w:p w14:paraId="4D03C2CC" w14:textId="77777777" w:rsidR="004207E2" w:rsidRDefault="00DB676B" w:rsidP="00DB676B">
      <w:pPr>
        <w:pStyle w:val="NormalWeb"/>
        <w:rPr>
          <w:rFonts w:ascii="Times New Roman" w:hAnsi="Times New Roman"/>
          <w:sz w:val="22"/>
          <w:szCs w:val="22"/>
        </w:rPr>
      </w:pPr>
      <w:r>
        <w:rPr>
          <w:rFonts w:ascii="Times New Roman" w:hAnsi="Times New Roman"/>
          <w:sz w:val="22"/>
          <w:szCs w:val="22"/>
        </w:rPr>
        <w:t xml:space="preserve">The king views the Thane of Cawdor with angry contempt because of his </w:t>
      </w:r>
    </w:p>
    <w:p w14:paraId="17B2CBE9" w14:textId="2454F0AA" w:rsidR="00DB676B" w:rsidRDefault="00DB676B" w:rsidP="00DB676B">
      <w:pPr>
        <w:pStyle w:val="NormalWeb"/>
      </w:pPr>
      <w:r>
        <w:rPr>
          <w:rFonts w:ascii="Times New Roman" w:hAnsi="Times New Roman"/>
          <w:sz w:val="22"/>
          <w:szCs w:val="22"/>
        </w:rPr>
        <w:t xml:space="preserve">a. </w:t>
      </w:r>
      <w:proofErr w:type="gramStart"/>
      <w:r>
        <w:rPr>
          <w:rFonts w:ascii="Times New Roman" w:hAnsi="Times New Roman"/>
          <w:sz w:val="22"/>
          <w:szCs w:val="22"/>
        </w:rPr>
        <w:t>greed</w:t>
      </w:r>
      <w:proofErr w:type="gramEnd"/>
      <w:r>
        <w:rPr>
          <w:rFonts w:ascii="Times New Roman" w:hAnsi="Times New Roman"/>
          <w:sz w:val="22"/>
          <w:szCs w:val="22"/>
        </w:rPr>
        <w:t xml:space="preserve">. c. </w:t>
      </w:r>
      <w:proofErr w:type="gramStart"/>
      <w:r>
        <w:rPr>
          <w:rFonts w:ascii="Times New Roman" w:hAnsi="Times New Roman"/>
          <w:sz w:val="22"/>
          <w:szCs w:val="22"/>
        </w:rPr>
        <w:t>cowardliness</w:t>
      </w:r>
      <w:proofErr w:type="gramEnd"/>
      <w:r>
        <w:rPr>
          <w:rFonts w:ascii="Times New Roman" w:hAnsi="Times New Roman"/>
          <w:sz w:val="22"/>
          <w:szCs w:val="22"/>
        </w:rPr>
        <w:t>.</w:t>
      </w:r>
      <w:r>
        <w:rPr>
          <w:rFonts w:ascii="Times New Roman" w:hAnsi="Times New Roman"/>
          <w:sz w:val="22"/>
          <w:szCs w:val="22"/>
        </w:rPr>
        <w:br/>
        <w:t xml:space="preserve">b. </w:t>
      </w:r>
      <w:proofErr w:type="gramStart"/>
      <w:r>
        <w:rPr>
          <w:rFonts w:ascii="Times New Roman" w:hAnsi="Times New Roman"/>
          <w:sz w:val="22"/>
          <w:szCs w:val="22"/>
        </w:rPr>
        <w:t>disloyalty</w:t>
      </w:r>
      <w:proofErr w:type="gramEnd"/>
      <w:r>
        <w:rPr>
          <w:rFonts w:ascii="Times New Roman" w:hAnsi="Times New Roman"/>
          <w:sz w:val="22"/>
          <w:szCs w:val="22"/>
        </w:rPr>
        <w:t xml:space="preserve">. d. </w:t>
      </w:r>
      <w:proofErr w:type="gramStart"/>
      <w:r>
        <w:rPr>
          <w:rFonts w:ascii="Times New Roman" w:hAnsi="Times New Roman"/>
          <w:sz w:val="22"/>
          <w:szCs w:val="22"/>
        </w:rPr>
        <w:t>incompetence</w:t>
      </w:r>
      <w:proofErr w:type="gramEnd"/>
      <w:r>
        <w:rPr>
          <w:rFonts w:ascii="Times New Roman" w:hAnsi="Times New Roman"/>
          <w:sz w:val="22"/>
          <w:szCs w:val="22"/>
        </w:rPr>
        <w:t xml:space="preserve">. </w:t>
      </w:r>
    </w:p>
    <w:p w14:paraId="4145552E" w14:textId="77777777" w:rsidR="00DB676B" w:rsidRDefault="00DB676B" w:rsidP="00DB676B">
      <w:pPr>
        <w:pStyle w:val="NormalWeb"/>
      </w:pPr>
      <w:r>
        <w:rPr>
          <w:rFonts w:ascii="Times New Roman" w:hAnsi="Times New Roman"/>
          <w:sz w:val="22"/>
          <w:szCs w:val="22"/>
        </w:rPr>
        <w:t xml:space="preserve">Upon hearing the witches' prophecies, Macbeth experiences all of the following EXCEPT </w:t>
      </w:r>
    </w:p>
    <w:p w14:paraId="2F33A0E5" w14:textId="16F95F39" w:rsidR="00DB676B" w:rsidRDefault="004207E2" w:rsidP="00DB676B">
      <w:pPr>
        <w:pStyle w:val="NormalWeb"/>
      </w:pPr>
      <w:proofErr w:type="gramStart"/>
      <w:r>
        <w:rPr>
          <w:rFonts w:ascii="Times New Roman" w:hAnsi="Times New Roman"/>
          <w:sz w:val="22"/>
          <w:szCs w:val="22"/>
        </w:rPr>
        <w:t>a</w:t>
      </w:r>
      <w:proofErr w:type="gramEnd"/>
      <w:r>
        <w:rPr>
          <w:rFonts w:ascii="Times New Roman" w:hAnsi="Times New Roman"/>
          <w:sz w:val="22"/>
          <w:szCs w:val="22"/>
        </w:rPr>
        <w:t xml:space="preserve"> thrilling fear. b</w:t>
      </w:r>
      <w:r w:rsidR="00DB676B">
        <w:rPr>
          <w:rFonts w:ascii="Times New Roman" w:hAnsi="Times New Roman"/>
          <w:sz w:val="22"/>
          <w:szCs w:val="22"/>
        </w:rPr>
        <w:t xml:space="preserve">. </w:t>
      </w:r>
      <w:proofErr w:type="gramStart"/>
      <w:r w:rsidR="00DB676B">
        <w:rPr>
          <w:rFonts w:ascii="Times New Roman" w:hAnsi="Times New Roman"/>
          <w:sz w:val="22"/>
          <w:szCs w:val="22"/>
        </w:rPr>
        <w:t>a</w:t>
      </w:r>
      <w:proofErr w:type="gramEnd"/>
      <w:r w:rsidR="00DB676B">
        <w:rPr>
          <w:rFonts w:ascii="Times New Roman" w:hAnsi="Times New Roman"/>
          <w:sz w:val="22"/>
          <w:szCs w:val="22"/>
        </w:rPr>
        <w:t xml:space="preserve"> desire for more details. </w:t>
      </w:r>
      <w:r>
        <w:rPr>
          <w:rFonts w:ascii="Times New Roman" w:hAnsi="Times New Roman"/>
          <w:sz w:val="22"/>
          <w:szCs w:val="22"/>
        </w:rPr>
        <w:t xml:space="preserve">c. </w:t>
      </w:r>
      <w:bookmarkStart w:id="0" w:name="_GoBack"/>
      <w:bookmarkEnd w:id="0"/>
      <w:r w:rsidR="00DB676B">
        <w:rPr>
          <w:rFonts w:ascii="Times New Roman" w:hAnsi="Times New Roman"/>
          <w:sz w:val="22"/>
          <w:szCs w:val="22"/>
        </w:rPr>
        <w:t xml:space="preserve">scornful disbelief. d. </w:t>
      </w:r>
      <w:proofErr w:type="gramStart"/>
      <w:r w:rsidR="00DB676B">
        <w:rPr>
          <w:rFonts w:ascii="Times New Roman" w:hAnsi="Times New Roman"/>
          <w:sz w:val="22"/>
          <w:szCs w:val="22"/>
        </w:rPr>
        <w:t>the</w:t>
      </w:r>
      <w:proofErr w:type="gramEnd"/>
      <w:r w:rsidR="00DB676B">
        <w:rPr>
          <w:rFonts w:ascii="Times New Roman" w:hAnsi="Times New Roman"/>
          <w:sz w:val="22"/>
          <w:szCs w:val="22"/>
        </w:rPr>
        <w:t xml:space="preserve"> temptation to murder. </w:t>
      </w:r>
    </w:p>
    <w:p w14:paraId="6AB03A9E" w14:textId="77777777" w:rsidR="00DB676B" w:rsidRDefault="00DB676B" w:rsidP="00DB676B">
      <w:pPr>
        <w:pStyle w:val="NormalWeb"/>
      </w:pPr>
      <w:proofErr w:type="gramStart"/>
      <w:r>
        <w:rPr>
          <w:rFonts w:ascii="Times New Roman" w:hAnsi="Times New Roman"/>
          <w:sz w:val="22"/>
          <w:szCs w:val="22"/>
        </w:rPr>
        <w:t>this</w:t>
      </w:r>
      <w:proofErr w:type="gramEnd"/>
      <w:r>
        <w:rPr>
          <w:rFonts w:ascii="Times New Roman" w:hAnsi="Times New Roman"/>
          <w:sz w:val="22"/>
          <w:szCs w:val="22"/>
        </w:rPr>
        <w:t xml:space="preserve"> act, what causes Macbeth's nervousness and fear?</w:t>
      </w:r>
      <w:r>
        <w:rPr>
          <w:rFonts w:ascii="Times New Roman" w:hAnsi="Times New Roman"/>
          <w:sz w:val="22"/>
          <w:szCs w:val="22"/>
        </w:rPr>
        <w:br/>
      </w:r>
      <w:proofErr w:type="gramStart"/>
      <w:r>
        <w:rPr>
          <w:rFonts w:ascii="Times New Roman" w:hAnsi="Times New Roman"/>
          <w:sz w:val="22"/>
          <w:szCs w:val="22"/>
        </w:rPr>
        <w:t>facing</w:t>
      </w:r>
      <w:proofErr w:type="gramEnd"/>
      <w:r>
        <w:rPr>
          <w:rFonts w:ascii="Times New Roman" w:hAnsi="Times New Roman"/>
          <w:sz w:val="22"/>
          <w:szCs w:val="22"/>
        </w:rPr>
        <w:t xml:space="preserve"> enemies in battle c. being tempted to commit murder being made Thane of Cawdor d. coming face to face with witches </w:t>
      </w:r>
    </w:p>
    <w:p w14:paraId="05C5BFE8" w14:textId="77777777" w:rsidR="00DB676B" w:rsidRDefault="00DB676B" w:rsidP="00DB676B">
      <w:pPr>
        <w:pStyle w:val="NormalWeb"/>
      </w:pPr>
      <w:proofErr w:type="gramStart"/>
      <w:r>
        <w:rPr>
          <w:rFonts w:ascii="Times New Roman" w:hAnsi="Times New Roman"/>
          <w:sz w:val="22"/>
          <w:szCs w:val="22"/>
        </w:rPr>
        <w:t>scene</w:t>
      </w:r>
      <w:proofErr w:type="gramEnd"/>
      <w:r>
        <w:rPr>
          <w:rFonts w:ascii="Times New Roman" w:hAnsi="Times New Roman"/>
          <w:sz w:val="22"/>
          <w:szCs w:val="22"/>
        </w:rPr>
        <w:t xml:space="preserve"> 5, Lady Macbeth's immediate reaction upon reading her husband's letter is to express doubt about her own determination. c. Macbeth's ambition.</w:t>
      </w:r>
      <w:r>
        <w:rPr>
          <w:rFonts w:ascii="Times New Roman" w:hAnsi="Times New Roman"/>
          <w:sz w:val="22"/>
          <w:szCs w:val="22"/>
        </w:rPr>
        <w:br/>
      </w:r>
      <w:proofErr w:type="gramStart"/>
      <w:r>
        <w:rPr>
          <w:rFonts w:ascii="Times New Roman" w:hAnsi="Times New Roman"/>
          <w:sz w:val="22"/>
          <w:szCs w:val="22"/>
        </w:rPr>
        <w:t>the</w:t>
      </w:r>
      <w:proofErr w:type="gramEnd"/>
      <w:r>
        <w:rPr>
          <w:rFonts w:ascii="Times New Roman" w:hAnsi="Times New Roman"/>
          <w:sz w:val="22"/>
          <w:szCs w:val="22"/>
        </w:rPr>
        <w:t xml:space="preserve"> witches' prophecies. d. Macbeth's strength of will. </w:t>
      </w:r>
    </w:p>
    <w:p w14:paraId="0E5FC81A" w14:textId="77777777" w:rsidR="00DB676B" w:rsidRDefault="00DB676B" w:rsidP="00DB676B">
      <w:pPr>
        <w:pStyle w:val="NormalWeb"/>
      </w:pPr>
      <w:r>
        <w:rPr>
          <w:rFonts w:ascii="Times New Roman" w:hAnsi="Times New Roman"/>
          <w:sz w:val="22"/>
          <w:szCs w:val="22"/>
        </w:rPr>
        <w:t xml:space="preserve">Lady Macbeth says that she would sooner murder </w:t>
      </w:r>
    </w:p>
    <w:p w14:paraId="0B8C565B" w14:textId="77777777" w:rsidR="00DB676B" w:rsidRDefault="00DB676B" w:rsidP="00DB676B">
      <w:pPr>
        <w:pStyle w:val="NormalWeb"/>
        <w:numPr>
          <w:ilvl w:val="0"/>
          <w:numId w:val="3"/>
        </w:numPr>
        <w:rPr>
          <w:rFonts w:ascii="Times New Roman" w:hAnsi="Times New Roman"/>
          <w:sz w:val="22"/>
          <w:szCs w:val="22"/>
        </w:rPr>
      </w:pPr>
      <w:proofErr w:type="gramStart"/>
      <w:r>
        <w:rPr>
          <w:rFonts w:ascii="Times New Roman" w:hAnsi="Times New Roman"/>
          <w:sz w:val="22"/>
          <w:szCs w:val="22"/>
        </w:rPr>
        <w:t>doubt</w:t>
      </w:r>
      <w:proofErr w:type="gramEnd"/>
      <w:r>
        <w:rPr>
          <w:rFonts w:ascii="Times New Roman" w:hAnsi="Times New Roman"/>
          <w:sz w:val="22"/>
          <w:szCs w:val="22"/>
        </w:rPr>
        <w:t xml:space="preserve"> her husband. </w:t>
      </w:r>
    </w:p>
    <w:p w14:paraId="21D98A6C" w14:textId="77777777" w:rsidR="00DB676B" w:rsidRDefault="00DB676B" w:rsidP="00DB676B">
      <w:pPr>
        <w:pStyle w:val="NormalWeb"/>
        <w:numPr>
          <w:ilvl w:val="0"/>
          <w:numId w:val="3"/>
        </w:numPr>
        <w:rPr>
          <w:rFonts w:ascii="Times New Roman" w:hAnsi="Times New Roman"/>
          <w:sz w:val="22"/>
          <w:szCs w:val="22"/>
        </w:rPr>
      </w:pPr>
      <w:proofErr w:type="gramStart"/>
      <w:r>
        <w:rPr>
          <w:rFonts w:ascii="Times New Roman" w:hAnsi="Times New Roman"/>
          <w:sz w:val="22"/>
          <w:szCs w:val="22"/>
        </w:rPr>
        <w:t>go</w:t>
      </w:r>
      <w:proofErr w:type="gramEnd"/>
      <w:r>
        <w:rPr>
          <w:rFonts w:ascii="Times New Roman" w:hAnsi="Times New Roman"/>
          <w:sz w:val="22"/>
          <w:szCs w:val="22"/>
        </w:rPr>
        <w:t xml:space="preserve"> back on an oath. </w:t>
      </w:r>
    </w:p>
    <w:p w14:paraId="31A00EE7" w14:textId="77777777" w:rsidR="00DB676B" w:rsidRDefault="00DB676B" w:rsidP="00DB676B">
      <w:pPr>
        <w:pStyle w:val="NormalWeb"/>
      </w:pPr>
      <w:r>
        <w:rPr>
          <w:rFonts w:ascii="Times New Roman" w:hAnsi="Times New Roman"/>
          <w:sz w:val="22"/>
          <w:szCs w:val="22"/>
        </w:rPr>
        <w:t xml:space="preserve">Lady Macbeth asks spirits to help her </w:t>
      </w:r>
    </w:p>
    <w:p w14:paraId="64687A33" w14:textId="77777777" w:rsidR="00DB676B" w:rsidRDefault="00DB676B" w:rsidP="00DB676B">
      <w:pPr>
        <w:pStyle w:val="NormalWeb"/>
        <w:numPr>
          <w:ilvl w:val="0"/>
          <w:numId w:val="4"/>
        </w:numPr>
        <w:rPr>
          <w:rFonts w:ascii="Times New Roman" w:hAnsi="Times New Roman"/>
          <w:sz w:val="22"/>
          <w:szCs w:val="22"/>
        </w:rPr>
      </w:pPr>
      <w:proofErr w:type="gramStart"/>
      <w:r>
        <w:rPr>
          <w:rFonts w:ascii="Times New Roman" w:hAnsi="Times New Roman"/>
          <w:sz w:val="22"/>
          <w:szCs w:val="22"/>
        </w:rPr>
        <w:t>make</w:t>
      </w:r>
      <w:proofErr w:type="gramEnd"/>
      <w:r>
        <w:rPr>
          <w:rFonts w:ascii="Times New Roman" w:hAnsi="Times New Roman"/>
          <w:sz w:val="22"/>
          <w:szCs w:val="22"/>
        </w:rPr>
        <w:t xml:space="preserve"> a decision. </w:t>
      </w:r>
    </w:p>
    <w:p w14:paraId="1724DEE8" w14:textId="77777777" w:rsidR="00DB676B" w:rsidRDefault="00DB676B" w:rsidP="00DB676B">
      <w:pPr>
        <w:pStyle w:val="NormalWeb"/>
        <w:numPr>
          <w:ilvl w:val="0"/>
          <w:numId w:val="4"/>
        </w:numPr>
        <w:rPr>
          <w:rFonts w:ascii="Times New Roman" w:hAnsi="Times New Roman"/>
          <w:sz w:val="22"/>
          <w:szCs w:val="22"/>
        </w:rPr>
      </w:pPr>
      <w:proofErr w:type="gramStart"/>
      <w:r>
        <w:rPr>
          <w:rFonts w:ascii="Times New Roman" w:hAnsi="Times New Roman"/>
          <w:sz w:val="22"/>
          <w:szCs w:val="22"/>
        </w:rPr>
        <w:t>trick</w:t>
      </w:r>
      <w:proofErr w:type="gramEnd"/>
      <w:r>
        <w:rPr>
          <w:rFonts w:ascii="Times New Roman" w:hAnsi="Times New Roman"/>
          <w:sz w:val="22"/>
          <w:szCs w:val="22"/>
        </w:rPr>
        <w:t xml:space="preserve"> her husband. </w:t>
      </w:r>
    </w:p>
    <w:p w14:paraId="7C881EBA" w14:textId="77777777" w:rsidR="00DB676B" w:rsidRDefault="00DB676B" w:rsidP="00DB676B">
      <w:pPr>
        <w:pStyle w:val="NormalWeb"/>
      </w:pPr>
      <w:proofErr w:type="gramStart"/>
      <w:r>
        <w:rPr>
          <w:rFonts w:ascii="Times New Roman" w:hAnsi="Times New Roman"/>
          <w:sz w:val="22"/>
          <w:szCs w:val="22"/>
        </w:rPr>
        <w:t>her</w:t>
      </w:r>
      <w:proofErr w:type="gramEnd"/>
      <w:r>
        <w:rPr>
          <w:rFonts w:ascii="Times New Roman" w:hAnsi="Times New Roman"/>
          <w:sz w:val="22"/>
          <w:szCs w:val="22"/>
        </w:rPr>
        <w:t xml:space="preserve"> own infant than</w:t>
      </w:r>
      <w:r>
        <w:rPr>
          <w:rFonts w:ascii="Times New Roman" w:hAnsi="Times New Roman"/>
          <w:sz w:val="22"/>
          <w:szCs w:val="22"/>
        </w:rPr>
        <w:br/>
        <w:t>c. behave in a dishonest way.</w:t>
      </w:r>
      <w:r>
        <w:rPr>
          <w:rFonts w:ascii="Times New Roman" w:hAnsi="Times New Roman"/>
          <w:sz w:val="22"/>
          <w:szCs w:val="22"/>
        </w:rPr>
        <w:br/>
        <w:t xml:space="preserve">d. </w:t>
      </w:r>
      <w:proofErr w:type="gramStart"/>
      <w:r>
        <w:rPr>
          <w:rFonts w:ascii="Times New Roman" w:hAnsi="Times New Roman"/>
          <w:sz w:val="22"/>
          <w:szCs w:val="22"/>
        </w:rPr>
        <w:t>give</w:t>
      </w:r>
      <w:proofErr w:type="gramEnd"/>
      <w:r>
        <w:rPr>
          <w:rFonts w:ascii="Times New Roman" w:hAnsi="Times New Roman"/>
          <w:sz w:val="22"/>
          <w:szCs w:val="22"/>
        </w:rPr>
        <w:t xml:space="preserve"> away her husband's plan. </w:t>
      </w:r>
    </w:p>
    <w:p w14:paraId="0D0FCB78" w14:textId="77777777" w:rsidR="00DB676B" w:rsidRDefault="00DB676B" w:rsidP="00DB676B">
      <w:pPr>
        <w:pStyle w:val="NormalWeb"/>
      </w:pPr>
      <w:r>
        <w:rPr>
          <w:rFonts w:ascii="Times New Roman" w:hAnsi="Times New Roman"/>
          <w:sz w:val="22"/>
          <w:szCs w:val="22"/>
        </w:rPr>
        <w:t xml:space="preserve">c. </w:t>
      </w:r>
      <w:proofErr w:type="gramStart"/>
      <w:r>
        <w:rPr>
          <w:rFonts w:ascii="Times New Roman" w:hAnsi="Times New Roman"/>
          <w:sz w:val="22"/>
          <w:szCs w:val="22"/>
        </w:rPr>
        <w:t>overcome</w:t>
      </w:r>
      <w:proofErr w:type="gramEnd"/>
      <w:r>
        <w:rPr>
          <w:rFonts w:ascii="Times New Roman" w:hAnsi="Times New Roman"/>
          <w:sz w:val="22"/>
          <w:szCs w:val="22"/>
        </w:rPr>
        <w:t xml:space="preserve"> temptation.</w:t>
      </w:r>
      <w:r>
        <w:rPr>
          <w:rFonts w:ascii="Times New Roman" w:hAnsi="Times New Roman"/>
          <w:sz w:val="22"/>
          <w:szCs w:val="22"/>
        </w:rPr>
        <w:br/>
        <w:t xml:space="preserve">d. </w:t>
      </w:r>
      <w:proofErr w:type="gramStart"/>
      <w:r>
        <w:rPr>
          <w:rFonts w:ascii="Times New Roman" w:hAnsi="Times New Roman"/>
          <w:sz w:val="22"/>
          <w:szCs w:val="22"/>
        </w:rPr>
        <w:t>be</w:t>
      </w:r>
      <w:proofErr w:type="gramEnd"/>
      <w:r>
        <w:rPr>
          <w:rFonts w:ascii="Times New Roman" w:hAnsi="Times New Roman"/>
          <w:sz w:val="22"/>
          <w:szCs w:val="22"/>
        </w:rPr>
        <w:t xml:space="preserve"> as cruel as she needs to be. </w:t>
      </w:r>
    </w:p>
    <w:p w14:paraId="31FD84D9" w14:textId="77777777" w:rsidR="00DB676B" w:rsidRDefault="00DB676B" w:rsidP="00DB676B">
      <w:pPr>
        <w:pStyle w:val="NormalWeb"/>
      </w:pPr>
      <w:r>
        <w:rPr>
          <w:rFonts w:ascii="Times New Roman" w:hAnsi="Times New Roman"/>
          <w:sz w:val="22"/>
          <w:szCs w:val="22"/>
        </w:rPr>
        <w:lastRenderedPageBreak/>
        <w:t xml:space="preserve">Macbeth is reluctant to kill Duncan at Macbeth's castle because of a "double trust," by which he means that Duncan </w:t>
      </w:r>
    </w:p>
    <w:p w14:paraId="65DE52E5" w14:textId="77777777" w:rsidR="00DB676B" w:rsidRDefault="00DB676B" w:rsidP="00DB676B">
      <w:pPr>
        <w:pStyle w:val="NormalWeb"/>
        <w:numPr>
          <w:ilvl w:val="0"/>
          <w:numId w:val="5"/>
        </w:numPr>
        <w:rPr>
          <w:rFonts w:ascii="Times New Roman" w:hAnsi="Times New Roman"/>
          <w:sz w:val="22"/>
          <w:szCs w:val="22"/>
        </w:rPr>
      </w:pPr>
      <w:proofErr w:type="gramStart"/>
      <w:r>
        <w:rPr>
          <w:rFonts w:ascii="Times New Roman" w:hAnsi="Times New Roman"/>
          <w:sz w:val="22"/>
          <w:szCs w:val="22"/>
        </w:rPr>
        <w:t>is</w:t>
      </w:r>
      <w:proofErr w:type="gramEnd"/>
      <w:r>
        <w:rPr>
          <w:rFonts w:ascii="Times New Roman" w:hAnsi="Times New Roman"/>
          <w:sz w:val="22"/>
          <w:szCs w:val="22"/>
        </w:rPr>
        <w:t xml:space="preserve"> both his king and his guest. </w:t>
      </w:r>
    </w:p>
    <w:p w14:paraId="1D1F01C5" w14:textId="77777777" w:rsidR="00DB676B" w:rsidRDefault="00DB676B" w:rsidP="00DB676B">
      <w:pPr>
        <w:pStyle w:val="NormalWeb"/>
        <w:numPr>
          <w:ilvl w:val="0"/>
          <w:numId w:val="5"/>
        </w:numPr>
        <w:rPr>
          <w:rFonts w:ascii="Times New Roman" w:hAnsi="Times New Roman"/>
          <w:sz w:val="22"/>
          <w:szCs w:val="22"/>
        </w:rPr>
      </w:pPr>
      <w:proofErr w:type="gramStart"/>
      <w:r>
        <w:rPr>
          <w:rFonts w:ascii="Times New Roman" w:hAnsi="Times New Roman"/>
          <w:sz w:val="22"/>
          <w:szCs w:val="22"/>
        </w:rPr>
        <w:t>and</w:t>
      </w:r>
      <w:proofErr w:type="gramEnd"/>
      <w:r>
        <w:rPr>
          <w:rFonts w:ascii="Times New Roman" w:hAnsi="Times New Roman"/>
          <w:sz w:val="22"/>
          <w:szCs w:val="22"/>
        </w:rPr>
        <w:t xml:space="preserve"> his two sons are his guests. </w:t>
      </w:r>
    </w:p>
    <w:p w14:paraId="4993AF98" w14:textId="77777777" w:rsidR="00DB676B" w:rsidRDefault="00DB676B" w:rsidP="00DB676B">
      <w:pPr>
        <w:pStyle w:val="NormalWeb"/>
        <w:numPr>
          <w:ilvl w:val="0"/>
          <w:numId w:val="5"/>
        </w:numPr>
        <w:rPr>
          <w:rFonts w:ascii="Times New Roman" w:hAnsi="Times New Roman"/>
          <w:sz w:val="22"/>
          <w:szCs w:val="22"/>
        </w:rPr>
      </w:pPr>
      <w:proofErr w:type="gramStart"/>
      <w:r>
        <w:rPr>
          <w:rFonts w:ascii="Times New Roman" w:hAnsi="Times New Roman"/>
          <w:sz w:val="22"/>
          <w:szCs w:val="22"/>
        </w:rPr>
        <w:t>commands</w:t>
      </w:r>
      <w:proofErr w:type="gramEnd"/>
      <w:r>
        <w:rPr>
          <w:rFonts w:ascii="Times New Roman" w:hAnsi="Times New Roman"/>
          <w:sz w:val="22"/>
          <w:szCs w:val="22"/>
        </w:rPr>
        <w:t xml:space="preserve"> both Macbeth and Lady Macbeth. </w:t>
      </w:r>
    </w:p>
    <w:p w14:paraId="41C42991" w14:textId="77777777" w:rsidR="00DB676B" w:rsidRDefault="00DB676B" w:rsidP="00DB676B">
      <w:pPr>
        <w:pStyle w:val="NormalWeb"/>
        <w:numPr>
          <w:ilvl w:val="0"/>
          <w:numId w:val="5"/>
        </w:numPr>
        <w:rPr>
          <w:rFonts w:ascii="Times New Roman" w:hAnsi="Times New Roman"/>
          <w:sz w:val="22"/>
          <w:szCs w:val="22"/>
        </w:rPr>
      </w:pPr>
      <w:proofErr w:type="gramStart"/>
      <w:r>
        <w:rPr>
          <w:rFonts w:ascii="Times New Roman" w:hAnsi="Times New Roman"/>
          <w:sz w:val="22"/>
          <w:szCs w:val="22"/>
        </w:rPr>
        <w:t>has</w:t>
      </w:r>
      <w:proofErr w:type="gramEnd"/>
      <w:r>
        <w:rPr>
          <w:rFonts w:ascii="Times New Roman" w:hAnsi="Times New Roman"/>
          <w:sz w:val="22"/>
          <w:szCs w:val="22"/>
        </w:rPr>
        <w:t xml:space="preserve"> named him both Thane of Cawdor and Thane of </w:t>
      </w:r>
      <w:proofErr w:type="spellStart"/>
      <w:r>
        <w:rPr>
          <w:rFonts w:ascii="Times New Roman" w:hAnsi="Times New Roman"/>
          <w:sz w:val="22"/>
          <w:szCs w:val="22"/>
        </w:rPr>
        <w:t>Glamis</w:t>
      </w:r>
      <w:proofErr w:type="spellEnd"/>
      <w:r>
        <w:rPr>
          <w:rFonts w:ascii="Times New Roman" w:hAnsi="Times New Roman"/>
          <w:sz w:val="22"/>
          <w:szCs w:val="22"/>
        </w:rPr>
        <w:t xml:space="preserve">. </w:t>
      </w:r>
    </w:p>
    <w:p w14:paraId="1D7B873B" w14:textId="77777777" w:rsidR="00DB676B" w:rsidRDefault="00DB676B" w:rsidP="00DB676B">
      <w:pPr>
        <w:pStyle w:val="NormalWeb"/>
      </w:pPr>
      <w:r>
        <w:rPr>
          <w:rFonts w:ascii="Times New Roman" w:hAnsi="Times New Roman"/>
          <w:sz w:val="22"/>
          <w:szCs w:val="22"/>
        </w:rPr>
        <w:t xml:space="preserve">Macbeth and Lady Macbeth intend to get away with murder by making it seem that the king a. committed suicide. c. </w:t>
      </w:r>
      <w:proofErr w:type="gramStart"/>
      <w:r>
        <w:rPr>
          <w:rFonts w:ascii="Times New Roman" w:hAnsi="Times New Roman"/>
          <w:sz w:val="22"/>
          <w:szCs w:val="22"/>
        </w:rPr>
        <w:t>was</w:t>
      </w:r>
      <w:proofErr w:type="gramEnd"/>
      <w:r>
        <w:rPr>
          <w:rFonts w:ascii="Times New Roman" w:hAnsi="Times New Roman"/>
          <w:sz w:val="22"/>
          <w:szCs w:val="22"/>
        </w:rPr>
        <w:t xml:space="preserve"> murdered by others.</w:t>
      </w:r>
      <w:r>
        <w:rPr>
          <w:rFonts w:ascii="Times New Roman" w:hAnsi="Times New Roman"/>
          <w:sz w:val="22"/>
          <w:szCs w:val="22"/>
        </w:rPr>
        <w:br/>
        <w:t xml:space="preserve">b. </w:t>
      </w:r>
      <w:proofErr w:type="gramStart"/>
      <w:r>
        <w:rPr>
          <w:rFonts w:ascii="Times New Roman" w:hAnsi="Times New Roman"/>
          <w:sz w:val="22"/>
          <w:szCs w:val="22"/>
        </w:rPr>
        <w:t>died</w:t>
      </w:r>
      <w:proofErr w:type="gramEnd"/>
      <w:r>
        <w:rPr>
          <w:rFonts w:ascii="Times New Roman" w:hAnsi="Times New Roman"/>
          <w:sz w:val="22"/>
          <w:szCs w:val="22"/>
        </w:rPr>
        <w:t xml:space="preserve"> of natural causes. d. </w:t>
      </w:r>
      <w:proofErr w:type="gramStart"/>
      <w:r>
        <w:rPr>
          <w:rFonts w:ascii="Times New Roman" w:hAnsi="Times New Roman"/>
          <w:sz w:val="22"/>
          <w:szCs w:val="22"/>
        </w:rPr>
        <w:t>deserved</w:t>
      </w:r>
      <w:proofErr w:type="gramEnd"/>
      <w:r>
        <w:rPr>
          <w:rFonts w:ascii="Times New Roman" w:hAnsi="Times New Roman"/>
          <w:sz w:val="22"/>
          <w:szCs w:val="22"/>
        </w:rPr>
        <w:t xml:space="preserve"> what happened to him. </w:t>
      </w:r>
    </w:p>
    <w:p w14:paraId="26FF96F6" w14:textId="77777777" w:rsidR="00DB676B" w:rsidRDefault="00DB676B" w:rsidP="00DB676B">
      <w:pPr>
        <w:pStyle w:val="NormalWeb"/>
      </w:pPr>
      <w:r>
        <w:rPr>
          <w:rFonts w:ascii="Times New Roman" w:hAnsi="Times New Roman"/>
          <w:sz w:val="22"/>
          <w:szCs w:val="22"/>
        </w:rPr>
        <w:t xml:space="preserve">In an aside in scene 3, </w:t>
      </w:r>
      <w:proofErr w:type="spellStart"/>
      <w:r>
        <w:rPr>
          <w:rFonts w:ascii="Times New Roman" w:hAnsi="Times New Roman"/>
          <w:sz w:val="22"/>
          <w:szCs w:val="22"/>
        </w:rPr>
        <w:t>Banquo</w:t>
      </w:r>
      <w:proofErr w:type="spellEnd"/>
      <w:r>
        <w:rPr>
          <w:rFonts w:ascii="Times New Roman" w:hAnsi="Times New Roman"/>
          <w:sz w:val="22"/>
          <w:szCs w:val="22"/>
        </w:rPr>
        <w:t xml:space="preserve"> wonders whether "the devil can speak true," referring to statements made by a. himself. c. </w:t>
      </w:r>
      <w:proofErr w:type="gramStart"/>
      <w:r>
        <w:rPr>
          <w:rFonts w:ascii="Times New Roman" w:hAnsi="Times New Roman"/>
          <w:sz w:val="22"/>
          <w:szCs w:val="22"/>
        </w:rPr>
        <w:t>the</w:t>
      </w:r>
      <w:proofErr w:type="gramEnd"/>
      <w:r>
        <w:rPr>
          <w:rFonts w:ascii="Times New Roman" w:hAnsi="Times New Roman"/>
          <w:sz w:val="22"/>
          <w:szCs w:val="22"/>
        </w:rPr>
        <w:t xml:space="preserve"> witches.</w:t>
      </w:r>
      <w:r>
        <w:rPr>
          <w:rFonts w:ascii="Times New Roman" w:hAnsi="Times New Roman"/>
          <w:sz w:val="22"/>
          <w:szCs w:val="22"/>
        </w:rPr>
        <w:br/>
        <w:t xml:space="preserve">b. Macbeth. d. </w:t>
      </w:r>
      <w:proofErr w:type="gramStart"/>
      <w:r>
        <w:rPr>
          <w:rFonts w:ascii="Times New Roman" w:hAnsi="Times New Roman"/>
          <w:sz w:val="22"/>
          <w:szCs w:val="22"/>
        </w:rPr>
        <w:t>the</w:t>
      </w:r>
      <w:proofErr w:type="gramEnd"/>
      <w:r>
        <w:rPr>
          <w:rFonts w:ascii="Times New Roman" w:hAnsi="Times New Roman"/>
          <w:sz w:val="22"/>
          <w:szCs w:val="22"/>
        </w:rPr>
        <w:t xml:space="preserve"> Thane of Ross. </w:t>
      </w:r>
    </w:p>
    <w:p w14:paraId="364F1B82" w14:textId="77777777" w:rsidR="00DB676B" w:rsidRDefault="00DB676B" w:rsidP="00DB676B">
      <w:pPr>
        <w:pStyle w:val="NormalWeb"/>
      </w:pPr>
      <w:r>
        <w:rPr>
          <w:rFonts w:ascii="Times New Roman" w:hAnsi="Times New Roman"/>
          <w:sz w:val="22"/>
          <w:szCs w:val="22"/>
        </w:rPr>
        <w:t xml:space="preserve">What does Duncan's son Malcolm, "the Prince of Cumberland," represent to Macbeth? </w:t>
      </w:r>
    </w:p>
    <w:p w14:paraId="13DF104A" w14:textId="77777777" w:rsidR="00DB676B" w:rsidRDefault="00DB676B" w:rsidP="00DB676B">
      <w:pPr>
        <w:pStyle w:val="NormalWeb"/>
        <w:numPr>
          <w:ilvl w:val="0"/>
          <w:numId w:val="6"/>
        </w:numPr>
        <w:rPr>
          <w:rFonts w:ascii="Times New Roman" w:hAnsi="Times New Roman"/>
          <w:sz w:val="22"/>
          <w:szCs w:val="22"/>
        </w:rPr>
      </w:pPr>
      <w:proofErr w:type="gramStart"/>
      <w:r>
        <w:rPr>
          <w:rFonts w:ascii="Times New Roman" w:hAnsi="Times New Roman"/>
          <w:sz w:val="22"/>
          <w:szCs w:val="22"/>
        </w:rPr>
        <w:t>a</w:t>
      </w:r>
      <w:proofErr w:type="gramEnd"/>
      <w:r>
        <w:rPr>
          <w:rFonts w:ascii="Times New Roman" w:hAnsi="Times New Roman"/>
          <w:sz w:val="22"/>
          <w:szCs w:val="22"/>
        </w:rPr>
        <w:t xml:space="preserve"> "peerless kinsman" c. an enemy not to be tangled with </w:t>
      </w:r>
    </w:p>
    <w:p w14:paraId="6F8093FD" w14:textId="77777777" w:rsidR="00DB676B" w:rsidRDefault="00DB676B" w:rsidP="00DB676B">
      <w:pPr>
        <w:pStyle w:val="NormalWeb"/>
        <w:numPr>
          <w:ilvl w:val="0"/>
          <w:numId w:val="6"/>
        </w:numPr>
        <w:rPr>
          <w:rFonts w:ascii="Times New Roman" w:hAnsi="Times New Roman"/>
          <w:sz w:val="22"/>
          <w:szCs w:val="22"/>
        </w:rPr>
      </w:pPr>
      <w:proofErr w:type="gramStart"/>
      <w:r>
        <w:rPr>
          <w:rFonts w:ascii="Times New Roman" w:hAnsi="Times New Roman"/>
          <w:sz w:val="22"/>
          <w:szCs w:val="22"/>
        </w:rPr>
        <w:t>an</w:t>
      </w:r>
      <w:proofErr w:type="gramEnd"/>
      <w:r>
        <w:rPr>
          <w:rFonts w:ascii="Times New Roman" w:hAnsi="Times New Roman"/>
          <w:sz w:val="22"/>
          <w:szCs w:val="22"/>
        </w:rPr>
        <w:t xml:space="preserve"> obstacle to the throne d. a model whose deeds he should imitate </w:t>
      </w:r>
    </w:p>
    <w:p w14:paraId="32BA3816" w14:textId="77777777" w:rsidR="00DB676B" w:rsidRDefault="00DB676B" w:rsidP="00DB676B">
      <w:pPr>
        <w:pStyle w:val="NormalWeb"/>
      </w:pPr>
      <w:r>
        <w:rPr>
          <w:rFonts w:ascii="Times New Roman" w:hAnsi="Times New Roman"/>
          <w:sz w:val="22"/>
          <w:szCs w:val="22"/>
        </w:rPr>
        <w:t xml:space="preserve">When Duncan arrives at Inverness (Macbeth's castle), his mood is one of </w:t>
      </w:r>
    </w:p>
    <w:p w14:paraId="2D06827A" w14:textId="77777777" w:rsidR="00DB676B" w:rsidRDefault="00DB676B" w:rsidP="00DB676B">
      <w:pPr>
        <w:pStyle w:val="NormalWeb"/>
        <w:numPr>
          <w:ilvl w:val="0"/>
          <w:numId w:val="7"/>
        </w:numPr>
        <w:rPr>
          <w:rFonts w:ascii="Times New Roman" w:hAnsi="Times New Roman"/>
          <w:sz w:val="22"/>
          <w:szCs w:val="22"/>
        </w:rPr>
      </w:pPr>
      <w:proofErr w:type="gramStart"/>
      <w:r>
        <w:rPr>
          <w:rFonts w:ascii="Times New Roman" w:hAnsi="Times New Roman"/>
          <w:sz w:val="22"/>
          <w:szCs w:val="22"/>
        </w:rPr>
        <w:t>excitement</w:t>
      </w:r>
      <w:proofErr w:type="gramEnd"/>
      <w:r>
        <w:rPr>
          <w:rFonts w:ascii="Times New Roman" w:hAnsi="Times New Roman"/>
          <w:sz w:val="22"/>
          <w:szCs w:val="22"/>
        </w:rPr>
        <w:t xml:space="preserve">. c. </w:t>
      </w:r>
      <w:proofErr w:type="gramStart"/>
      <w:r>
        <w:rPr>
          <w:rFonts w:ascii="Times New Roman" w:hAnsi="Times New Roman"/>
          <w:sz w:val="22"/>
          <w:szCs w:val="22"/>
        </w:rPr>
        <w:t>doubtful</w:t>
      </w:r>
      <w:proofErr w:type="gramEnd"/>
      <w:r>
        <w:rPr>
          <w:rFonts w:ascii="Times New Roman" w:hAnsi="Times New Roman"/>
          <w:sz w:val="22"/>
          <w:szCs w:val="22"/>
        </w:rPr>
        <w:t xml:space="preserve"> worry. </w:t>
      </w:r>
    </w:p>
    <w:p w14:paraId="6DC85E08" w14:textId="77777777" w:rsidR="00DB676B" w:rsidRDefault="00DB676B" w:rsidP="00DB676B">
      <w:pPr>
        <w:pStyle w:val="NormalWeb"/>
        <w:numPr>
          <w:ilvl w:val="0"/>
          <w:numId w:val="7"/>
        </w:numPr>
        <w:rPr>
          <w:rFonts w:ascii="Times New Roman" w:hAnsi="Times New Roman"/>
          <w:sz w:val="22"/>
          <w:szCs w:val="22"/>
        </w:rPr>
      </w:pPr>
      <w:proofErr w:type="gramStart"/>
      <w:r>
        <w:rPr>
          <w:rFonts w:ascii="Times New Roman" w:hAnsi="Times New Roman"/>
          <w:sz w:val="22"/>
          <w:szCs w:val="22"/>
        </w:rPr>
        <w:t>impatience</w:t>
      </w:r>
      <w:proofErr w:type="gramEnd"/>
      <w:r>
        <w:rPr>
          <w:rFonts w:ascii="Times New Roman" w:hAnsi="Times New Roman"/>
          <w:sz w:val="22"/>
          <w:szCs w:val="22"/>
        </w:rPr>
        <w:t xml:space="preserve">. d. </w:t>
      </w:r>
      <w:proofErr w:type="gramStart"/>
      <w:r>
        <w:rPr>
          <w:rFonts w:ascii="Times New Roman" w:hAnsi="Times New Roman"/>
          <w:sz w:val="22"/>
          <w:szCs w:val="22"/>
        </w:rPr>
        <w:t>peaceful</w:t>
      </w:r>
      <w:proofErr w:type="gramEnd"/>
      <w:r>
        <w:rPr>
          <w:rFonts w:ascii="Times New Roman" w:hAnsi="Times New Roman"/>
          <w:sz w:val="22"/>
          <w:szCs w:val="22"/>
        </w:rPr>
        <w:t xml:space="preserve"> happiness. </w:t>
      </w:r>
    </w:p>
    <w:p w14:paraId="3ACC3F55" w14:textId="77777777" w:rsidR="00DB676B" w:rsidRDefault="00DB676B" w:rsidP="00DB676B">
      <w:pPr>
        <w:pStyle w:val="NormalWeb"/>
      </w:pPr>
      <w:r>
        <w:rPr>
          <w:rFonts w:ascii="Times New Roman" w:hAnsi="Times New Roman"/>
          <w:sz w:val="22"/>
          <w:szCs w:val="22"/>
        </w:rPr>
        <w:t xml:space="preserve">Lady Macbeth clearly believes that her husband's murder of Duncan would be </w:t>
      </w:r>
    </w:p>
    <w:p w14:paraId="48A68568" w14:textId="77777777" w:rsidR="00DB676B" w:rsidRDefault="00DB676B" w:rsidP="00DB676B">
      <w:pPr>
        <w:pStyle w:val="NormalWeb"/>
      </w:pPr>
      <w:r>
        <w:rPr>
          <w:rFonts w:ascii="Times New Roman" w:hAnsi="Times New Roman"/>
          <w:sz w:val="22"/>
          <w:szCs w:val="22"/>
        </w:rPr>
        <w:t xml:space="preserve">a. </w:t>
      </w:r>
      <w:proofErr w:type="gramStart"/>
      <w:r>
        <w:rPr>
          <w:rFonts w:ascii="Times New Roman" w:hAnsi="Times New Roman"/>
          <w:sz w:val="22"/>
          <w:szCs w:val="22"/>
        </w:rPr>
        <w:t>manly</w:t>
      </w:r>
      <w:proofErr w:type="gramEnd"/>
      <w:r>
        <w:rPr>
          <w:rFonts w:ascii="Times New Roman" w:hAnsi="Times New Roman"/>
          <w:sz w:val="22"/>
          <w:szCs w:val="22"/>
        </w:rPr>
        <w:t xml:space="preserve">. c. </w:t>
      </w:r>
      <w:proofErr w:type="gramStart"/>
      <w:r>
        <w:rPr>
          <w:rFonts w:ascii="Times New Roman" w:hAnsi="Times New Roman"/>
          <w:sz w:val="22"/>
          <w:szCs w:val="22"/>
        </w:rPr>
        <w:t>cowardly</w:t>
      </w:r>
      <w:proofErr w:type="gramEnd"/>
      <w:r>
        <w:rPr>
          <w:rFonts w:ascii="Times New Roman" w:hAnsi="Times New Roman"/>
          <w:sz w:val="22"/>
          <w:szCs w:val="22"/>
        </w:rPr>
        <w:t xml:space="preserve">. b. </w:t>
      </w:r>
      <w:proofErr w:type="gramStart"/>
      <w:r>
        <w:rPr>
          <w:rFonts w:ascii="Times New Roman" w:hAnsi="Times New Roman"/>
          <w:sz w:val="22"/>
          <w:szCs w:val="22"/>
        </w:rPr>
        <w:t>difficult</w:t>
      </w:r>
      <w:proofErr w:type="gramEnd"/>
      <w:r>
        <w:rPr>
          <w:rFonts w:ascii="Times New Roman" w:hAnsi="Times New Roman"/>
          <w:sz w:val="22"/>
          <w:szCs w:val="22"/>
        </w:rPr>
        <w:t xml:space="preserve">. d. </w:t>
      </w:r>
      <w:proofErr w:type="gramStart"/>
      <w:r>
        <w:rPr>
          <w:rFonts w:ascii="Times New Roman" w:hAnsi="Times New Roman"/>
          <w:sz w:val="22"/>
          <w:szCs w:val="22"/>
        </w:rPr>
        <w:t>dangerous</w:t>
      </w:r>
      <w:proofErr w:type="gramEnd"/>
      <w:r>
        <w:rPr>
          <w:rFonts w:ascii="Times New Roman" w:hAnsi="Times New Roman"/>
          <w:sz w:val="22"/>
          <w:szCs w:val="22"/>
        </w:rPr>
        <w:t xml:space="preserve">. </w:t>
      </w:r>
    </w:p>
    <w:p w14:paraId="3758C557" w14:textId="77777777" w:rsidR="00DB676B" w:rsidRDefault="00DB676B" w:rsidP="00DB676B">
      <w:pPr>
        <w:pStyle w:val="NormalWeb"/>
      </w:pPr>
      <w:r>
        <w:rPr>
          <w:rFonts w:ascii="TimesNewRomanPS" w:hAnsi="TimesNewRomanPS"/>
          <w:b/>
          <w:bCs/>
          <w:sz w:val="22"/>
          <w:szCs w:val="22"/>
        </w:rPr>
        <w:t xml:space="preserve">Short Answer </w:t>
      </w:r>
    </w:p>
    <w:p w14:paraId="63977D49" w14:textId="77777777" w:rsidR="00DB676B" w:rsidRDefault="00DB676B" w:rsidP="00DB676B">
      <w:pPr>
        <w:pStyle w:val="NormalWeb"/>
      </w:pPr>
      <w:r>
        <w:rPr>
          <w:rFonts w:ascii="TimesNewRomanPS" w:hAnsi="TimesNewRomanPS"/>
          <w:b/>
          <w:bCs/>
          <w:sz w:val="22"/>
          <w:szCs w:val="22"/>
        </w:rPr>
        <w:t xml:space="preserve">Interpreting and Evaluating </w:t>
      </w:r>
      <w:r>
        <w:rPr>
          <w:rFonts w:ascii="Times New Roman" w:hAnsi="Times New Roman"/>
          <w:sz w:val="22"/>
          <w:szCs w:val="22"/>
        </w:rPr>
        <w:t>(The Tragedy of Macbeth, Act 1)</w:t>
      </w:r>
      <w:r>
        <w:rPr>
          <w:rFonts w:ascii="Times New Roman" w:hAnsi="Times New Roman"/>
          <w:sz w:val="22"/>
          <w:szCs w:val="22"/>
        </w:rPr>
        <w:br/>
        <w:t xml:space="preserve">When a play is performed, lighting, music, costumes, props, and even how the actors move are used to aid in establishing atmosphere. Summarize each scene below and note what atmosphere you think is appropriate. Then note two things that might be done in staging that scene to help establish the atmosphere. </w:t>
      </w:r>
    </w:p>
    <w:p w14:paraId="45AE3BD3" w14:textId="77777777" w:rsidR="00DB676B" w:rsidRDefault="00DB676B" w:rsidP="00DB676B">
      <w:pPr>
        <w:pStyle w:val="NormalWeb"/>
        <w:numPr>
          <w:ilvl w:val="0"/>
          <w:numId w:val="8"/>
        </w:numPr>
        <w:rPr>
          <w:rFonts w:ascii="Times New Roman" w:hAnsi="Times New Roman"/>
          <w:sz w:val="22"/>
          <w:szCs w:val="22"/>
        </w:rPr>
      </w:pPr>
      <w:r>
        <w:rPr>
          <w:rFonts w:ascii="Times New Roman" w:hAnsi="Times New Roman"/>
          <w:sz w:val="22"/>
          <w:szCs w:val="22"/>
        </w:rPr>
        <w:t xml:space="preserve">Scene 4 </w:t>
      </w:r>
    </w:p>
    <w:p w14:paraId="4839F37B" w14:textId="77777777" w:rsidR="00DB676B" w:rsidRDefault="00DB676B" w:rsidP="00DB676B">
      <w:pPr>
        <w:pStyle w:val="NormalWeb"/>
        <w:numPr>
          <w:ilvl w:val="0"/>
          <w:numId w:val="8"/>
        </w:numPr>
        <w:rPr>
          <w:rFonts w:ascii="Times New Roman" w:hAnsi="Times New Roman"/>
          <w:sz w:val="22"/>
          <w:szCs w:val="22"/>
        </w:rPr>
      </w:pPr>
      <w:r>
        <w:rPr>
          <w:rFonts w:ascii="Times New Roman" w:hAnsi="Times New Roman"/>
          <w:sz w:val="22"/>
          <w:szCs w:val="22"/>
        </w:rPr>
        <w:t xml:space="preserve">Scene 7 </w:t>
      </w:r>
    </w:p>
    <w:p w14:paraId="723E89C0" w14:textId="77777777" w:rsidR="00DB676B" w:rsidRDefault="00DB676B" w:rsidP="00DB676B">
      <w:pPr>
        <w:pStyle w:val="NormalWeb"/>
        <w:ind w:left="720"/>
        <w:rPr>
          <w:rFonts w:ascii="Times New Roman" w:hAnsi="Times New Roman"/>
          <w:sz w:val="22"/>
          <w:szCs w:val="22"/>
        </w:rPr>
      </w:pPr>
      <w:r>
        <w:rPr>
          <w:rFonts w:ascii="TimesNewRomanPS" w:hAnsi="TimesNewRomanPS"/>
          <w:b/>
          <w:bCs/>
          <w:sz w:val="22"/>
          <w:szCs w:val="22"/>
        </w:rPr>
        <w:t xml:space="preserve">Essay </w:t>
      </w:r>
    </w:p>
    <w:p w14:paraId="6437834F" w14:textId="77777777" w:rsidR="00DB676B" w:rsidRDefault="00DB676B" w:rsidP="00DB676B">
      <w:pPr>
        <w:pStyle w:val="NormalWeb"/>
        <w:ind w:left="720"/>
        <w:rPr>
          <w:rFonts w:ascii="Times New Roman" w:hAnsi="Times New Roman"/>
          <w:sz w:val="22"/>
          <w:szCs w:val="22"/>
        </w:rPr>
      </w:pPr>
      <w:r>
        <w:rPr>
          <w:rFonts w:ascii="TimesNewRomanPS" w:hAnsi="TimesNewRomanPS"/>
          <w:b/>
          <w:bCs/>
          <w:sz w:val="22"/>
          <w:szCs w:val="22"/>
        </w:rPr>
        <w:t xml:space="preserve">Evaluating and Connecting </w:t>
      </w:r>
      <w:r>
        <w:rPr>
          <w:rFonts w:ascii="Times New Roman" w:hAnsi="Times New Roman"/>
          <w:sz w:val="22"/>
          <w:szCs w:val="22"/>
        </w:rPr>
        <w:t xml:space="preserve">(The Tragedy of Macbeth, Act 1) </w:t>
      </w:r>
    </w:p>
    <w:p w14:paraId="40B55194" w14:textId="77777777" w:rsidR="00DB676B" w:rsidRDefault="00DB676B" w:rsidP="00DB676B">
      <w:pPr>
        <w:pStyle w:val="NormalWeb"/>
        <w:numPr>
          <w:ilvl w:val="0"/>
          <w:numId w:val="8"/>
        </w:numPr>
        <w:rPr>
          <w:rFonts w:ascii="Times New Roman" w:hAnsi="Times New Roman"/>
          <w:sz w:val="22"/>
          <w:szCs w:val="22"/>
        </w:rPr>
      </w:pPr>
      <w:r>
        <w:rPr>
          <w:rFonts w:ascii="Times New Roman" w:hAnsi="Times New Roman"/>
          <w:sz w:val="22"/>
          <w:szCs w:val="22"/>
        </w:rPr>
        <w:t xml:space="preserve">In scene 7, what approaches, or strategies, does Lady Macbeth use to try to change Macbeth's mind about assassinating Duncan? Why does Macbeth finally agree? </w:t>
      </w:r>
    </w:p>
    <w:sectPr w:rsidR="00DB676B" w:rsidSect="00690E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2123"/>
    <w:multiLevelType w:val="multilevel"/>
    <w:tmpl w:val="EFC4E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444B3"/>
    <w:multiLevelType w:val="multilevel"/>
    <w:tmpl w:val="918E7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9D6BA0"/>
    <w:multiLevelType w:val="multilevel"/>
    <w:tmpl w:val="65641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2851CF"/>
    <w:multiLevelType w:val="multilevel"/>
    <w:tmpl w:val="55DEA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BA2F9C"/>
    <w:multiLevelType w:val="multilevel"/>
    <w:tmpl w:val="3C4C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7053192"/>
    <w:multiLevelType w:val="multilevel"/>
    <w:tmpl w:val="D7DA6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3B5CA8"/>
    <w:multiLevelType w:val="multilevel"/>
    <w:tmpl w:val="CE30C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1537D4"/>
    <w:multiLevelType w:val="multilevel"/>
    <w:tmpl w:val="FD9C0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D482224"/>
    <w:multiLevelType w:val="multilevel"/>
    <w:tmpl w:val="F1108DB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7"/>
  </w:num>
  <w:num w:numId="4">
    <w:abstractNumId w:val="1"/>
  </w:num>
  <w:num w:numId="5">
    <w:abstractNumId w:val="0"/>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76B"/>
    <w:rsid w:val="004207E2"/>
    <w:rsid w:val="00690E0F"/>
    <w:rsid w:val="00DB1B50"/>
    <w:rsid w:val="00DB6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CC0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76B"/>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676B"/>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865103">
      <w:bodyDiv w:val="1"/>
      <w:marLeft w:val="0"/>
      <w:marRight w:val="0"/>
      <w:marTop w:val="0"/>
      <w:marBottom w:val="0"/>
      <w:divBdr>
        <w:top w:val="none" w:sz="0" w:space="0" w:color="auto"/>
        <w:left w:val="none" w:sz="0" w:space="0" w:color="auto"/>
        <w:bottom w:val="none" w:sz="0" w:space="0" w:color="auto"/>
        <w:right w:val="none" w:sz="0" w:space="0" w:color="auto"/>
      </w:divBdr>
      <w:divsChild>
        <w:div w:id="467557552">
          <w:marLeft w:val="0"/>
          <w:marRight w:val="0"/>
          <w:marTop w:val="0"/>
          <w:marBottom w:val="0"/>
          <w:divBdr>
            <w:top w:val="none" w:sz="0" w:space="0" w:color="auto"/>
            <w:left w:val="none" w:sz="0" w:space="0" w:color="auto"/>
            <w:bottom w:val="none" w:sz="0" w:space="0" w:color="auto"/>
            <w:right w:val="none" w:sz="0" w:space="0" w:color="auto"/>
          </w:divBdr>
          <w:divsChild>
            <w:div w:id="1933194912">
              <w:marLeft w:val="0"/>
              <w:marRight w:val="0"/>
              <w:marTop w:val="0"/>
              <w:marBottom w:val="0"/>
              <w:divBdr>
                <w:top w:val="none" w:sz="0" w:space="0" w:color="auto"/>
                <w:left w:val="none" w:sz="0" w:space="0" w:color="auto"/>
                <w:bottom w:val="none" w:sz="0" w:space="0" w:color="auto"/>
                <w:right w:val="none" w:sz="0" w:space="0" w:color="auto"/>
              </w:divBdr>
              <w:divsChild>
                <w:div w:id="1528132906">
                  <w:marLeft w:val="0"/>
                  <w:marRight w:val="0"/>
                  <w:marTop w:val="0"/>
                  <w:marBottom w:val="0"/>
                  <w:divBdr>
                    <w:top w:val="none" w:sz="0" w:space="0" w:color="auto"/>
                    <w:left w:val="none" w:sz="0" w:space="0" w:color="auto"/>
                    <w:bottom w:val="none" w:sz="0" w:space="0" w:color="auto"/>
                    <w:right w:val="none" w:sz="0" w:space="0" w:color="auto"/>
                  </w:divBdr>
                </w:div>
              </w:divsChild>
            </w:div>
            <w:div w:id="1085882471">
              <w:marLeft w:val="0"/>
              <w:marRight w:val="0"/>
              <w:marTop w:val="0"/>
              <w:marBottom w:val="0"/>
              <w:divBdr>
                <w:top w:val="none" w:sz="0" w:space="0" w:color="auto"/>
                <w:left w:val="none" w:sz="0" w:space="0" w:color="auto"/>
                <w:bottom w:val="none" w:sz="0" w:space="0" w:color="auto"/>
                <w:right w:val="none" w:sz="0" w:space="0" w:color="auto"/>
              </w:divBdr>
              <w:divsChild>
                <w:div w:id="941838634">
                  <w:marLeft w:val="0"/>
                  <w:marRight w:val="0"/>
                  <w:marTop w:val="0"/>
                  <w:marBottom w:val="0"/>
                  <w:divBdr>
                    <w:top w:val="none" w:sz="0" w:space="0" w:color="auto"/>
                    <w:left w:val="none" w:sz="0" w:space="0" w:color="auto"/>
                    <w:bottom w:val="none" w:sz="0" w:space="0" w:color="auto"/>
                    <w:right w:val="none" w:sz="0" w:space="0" w:color="auto"/>
                  </w:divBdr>
                </w:div>
                <w:div w:id="1195727126">
                  <w:marLeft w:val="0"/>
                  <w:marRight w:val="0"/>
                  <w:marTop w:val="0"/>
                  <w:marBottom w:val="0"/>
                  <w:divBdr>
                    <w:top w:val="none" w:sz="0" w:space="0" w:color="auto"/>
                    <w:left w:val="none" w:sz="0" w:space="0" w:color="auto"/>
                    <w:bottom w:val="none" w:sz="0" w:space="0" w:color="auto"/>
                    <w:right w:val="none" w:sz="0" w:space="0" w:color="auto"/>
                  </w:divBdr>
                </w:div>
              </w:divsChild>
            </w:div>
            <w:div w:id="1976175242">
              <w:marLeft w:val="0"/>
              <w:marRight w:val="0"/>
              <w:marTop w:val="0"/>
              <w:marBottom w:val="0"/>
              <w:divBdr>
                <w:top w:val="none" w:sz="0" w:space="0" w:color="auto"/>
                <w:left w:val="none" w:sz="0" w:space="0" w:color="auto"/>
                <w:bottom w:val="none" w:sz="0" w:space="0" w:color="auto"/>
                <w:right w:val="none" w:sz="0" w:space="0" w:color="auto"/>
              </w:divBdr>
              <w:divsChild>
                <w:div w:id="1174954227">
                  <w:marLeft w:val="0"/>
                  <w:marRight w:val="0"/>
                  <w:marTop w:val="0"/>
                  <w:marBottom w:val="0"/>
                  <w:divBdr>
                    <w:top w:val="none" w:sz="0" w:space="0" w:color="auto"/>
                    <w:left w:val="none" w:sz="0" w:space="0" w:color="auto"/>
                    <w:bottom w:val="none" w:sz="0" w:space="0" w:color="auto"/>
                    <w:right w:val="none" w:sz="0" w:space="0" w:color="auto"/>
                  </w:divBdr>
                </w:div>
              </w:divsChild>
            </w:div>
            <w:div w:id="1084036221">
              <w:marLeft w:val="0"/>
              <w:marRight w:val="0"/>
              <w:marTop w:val="0"/>
              <w:marBottom w:val="0"/>
              <w:divBdr>
                <w:top w:val="none" w:sz="0" w:space="0" w:color="auto"/>
                <w:left w:val="none" w:sz="0" w:space="0" w:color="auto"/>
                <w:bottom w:val="none" w:sz="0" w:space="0" w:color="auto"/>
                <w:right w:val="none" w:sz="0" w:space="0" w:color="auto"/>
              </w:divBdr>
              <w:divsChild>
                <w:div w:id="771701131">
                  <w:marLeft w:val="0"/>
                  <w:marRight w:val="0"/>
                  <w:marTop w:val="0"/>
                  <w:marBottom w:val="0"/>
                  <w:divBdr>
                    <w:top w:val="none" w:sz="0" w:space="0" w:color="auto"/>
                    <w:left w:val="none" w:sz="0" w:space="0" w:color="auto"/>
                    <w:bottom w:val="none" w:sz="0" w:space="0" w:color="auto"/>
                    <w:right w:val="none" w:sz="0" w:space="0" w:color="auto"/>
                  </w:divBdr>
                </w:div>
                <w:div w:id="866792123">
                  <w:marLeft w:val="0"/>
                  <w:marRight w:val="0"/>
                  <w:marTop w:val="0"/>
                  <w:marBottom w:val="0"/>
                  <w:divBdr>
                    <w:top w:val="none" w:sz="0" w:space="0" w:color="auto"/>
                    <w:left w:val="none" w:sz="0" w:space="0" w:color="auto"/>
                    <w:bottom w:val="none" w:sz="0" w:space="0" w:color="auto"/>
                    <w:right w:val="none" w:sz="0" w:space="0" w:color="auto"/>
                  </w:divBdr>
                </w:div>
              </w:divsChild>
            </w:div>
            <w:div w:id="1084641360">
              <w:marLeft w:val="0"/>
              <w:marRight w:val="0"/>
              <w:marTop w:val="0"/>
              <w:marBottom w:val="0"/>
              <w:divBdr>
                <w:top w:val="none" w:sz="0" w:space="0" w:color="auto"/>
                <w:left w:val="none" w:sz="0" w:space="0" w:color="auto"/>
                <w:bottom w:val="none" w:sz="0" w:space="0" w:color="auto"/>
                <w:right w:val="none" w:sz="0" w:space="0" w:color="auto"/>
              </w:divBdr>
              <w:divsChild>
                <w:div w:id="3876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11655">
          <w:marLeft w:val="0"/>
          <w:marRight w:val="0"/>
          <w:marTop w:val="0"/>
          <w:marBottom w:val="0"/>
          <w:divBdr>
            <w:top w:val="none" w:sz="0" w:space="0" w:color="auto"/>
            <w:left w:val="none" w:sz="0" w:space="0" w:color="auto"/>
            <w:bottom w:val="none" w:sz="0" w:space="0" w:color="auto"/>
            <w:right w:val="none" w:sz="0" w:space="0" w:color="auto"/>
          </w:divBdr>
          <w:divsChild>
            <w:div w:id="1085028139">
              <w:marLeft w:val="0"/>
              <w:marRight w:val="0"/>
              <w:marTop w:val="0"/>
              <w:marBottom w:val="0"/>
              <w:divBdr>
                <w:top w:val="none" w:sz="0" w:space="0" w:color="auto"/>
                <w:left w:val="none" w:sz="0" w:space="0" w:color="auto"/>
                <w:bottom w:val="none" w:sz="0" w:space="0" w:color="auto"/>
                <w:right w:val="none" w:sz="0" w:space="0" w:color="auto"/>
              </w:divBdr>
              <w:divsChild>
                <w:div w:id="39374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7287">
          <w:marLeft w:val="0"/>
          <w:marRight w:val="0"/>
          <w:marTop w:val="0"/>
          <w:marBottom w:val="0"/>
          <w:divBdr>
            <w:top w:val="none" w:sz="0" w:space="0" w:color="auto"/>
            <w:left w:val="none" w:sz="0" w:space="0" w:color="auto"/>
            <w:bottom w:val="none" w:sz="0" w:space="0" w:color="auto"/>
            <w:right w:val="none" w:sz="0" w:space="0" w:color="auto"/>
          </w:divBdr>
          <w:divsChild>
            <w:div w:id="1202131518">
              <w:marLeft w:val="0"/>
              <w:marRight w:val="0"/>
              <w:marTop w:val="0"/>
              <w:marBottom w:val="0"/>
              <w:divBdr>
                <w:top w:val="none" w:sz="0" w:space="0" w:color="auto"/>
                <w:left w:val="none" w:sz="0" w:space="0" w:color="auto"/>
                <w:bottom w:val="none" w:sz="0" w:space="0" w:color="auto"/>
                <w:right w:val="none" w:sz="0" w:space="0" w:color="auto"/>
              </w:divBdr>
              <w:divsChild>
                <w:div w:id="457187128">
                  <w:marLeft w:val="0"/>
                  <w:marRight w:val="0"/>
                  <w:marTop w:val="0"/>
                  <w:marBottom w:val="0"/>
                  <w:divBdr>
                    <w:top w:val="none" w:sz="0" w:space="0" w:color="auto"/>
                    <w:left w:val="none" w:sz="0" w:space="0" w:color="auto"/>
                    <w:bottom w:val="none" w:sz="0" w:space="0" w:color="auto"/>
                    <w:right w:val="none" w:sz="0" w:space="0" w:color="auto"/>
                  </w:divBdr>
                </w:div>
              </w:divsChild>
            </w:div>
            <w:div w:id="489715743">
              <w:marLeft w:val="0"/>
              <w:marRight w:val="0"/>
              <w:marTop w:val="0"/>
              <w:marBottom w:val="0"/>
              <w:divBdr>
                <w:top w:val="none" w:sz="0" w:space="0" w:color="auto"/>
                <w:left w:val="none" w:sz="0" w:space="0" w:color="auto"/>
                <w:bottom w:val="none" w:sz="0" w:space="0" w:color="auto"/>
                <w:right w:val="none" w:sz="0" w:space="0" w:color="auto"/>
              </w:divBdr>
              <w:divsChild>
                <w:div w:id="2065443492">
                  <w:marLeft w:val="0"/>
                  <w:marRight w:val="0"/>
                  <w:marTop w:val="0"/>
                  <w:marBottom w:val="0"/>
                  <w:divBdr>
                    <w:top w:val="none" w:sz="0" w:space="0" w:color="auto"/>
                    <w:left w:val="none" w:sz="0" w:space="0" w:color="auto"/>
                    <w:bottom w:val="none" w:sz="0" w:space="0" w:color="auto"/>
                    <w:right w:val="none" w:sz="0" w:space="0" w:color="auto"/>
                  </w:divBdr>
                </w:div>
                <w:div w:id="19892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Macintosh Word</Application>
  <DocSecurity>0</DocSecurity>
  <Lines>23</Lines>
  <Paragraphs>6</Paragraphs>
  <ScaleCrop>false</ScaleCrop>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walkernormaf</dc:creator>
  <cp:keywords/>
  <dc:description/>
  <cp:lastModifiedBy>walkernormaf</cp:lastModifiedBy>
  <cp:revision>3</cp:revision>
  <dcterms:created xsi:type="dcterms:W3CDTF">2014-12-10T12:46:00Z</dcterms:created>
  <dcterms:modified xsi:type="dcterms:W3CDTF">2015-05-08T11:12:00Z</dcterms:modified>
</cp:coreProperties>
</file>